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73" w:rsidRPr="0075449D" w:rsidRDefault="00734973" w:rsidP="00734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73.8pt" to="484.9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" strokecolor="black [3040]"/>
        </w:pict>
      </w:r>
      <w:r w:rsidRPr="0075449D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«Буратино» государственного бюджетного общеобразовательного учреждения Самарской области средней общеобразовательной школы №2 с углубленным изучением отдельных предметов п.г.т.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49D">
        <w:rPr>
          <w:rFonts w:ascii="Times New Roman" w:hAnsi="Times New Roman" w:cs="Times New Roman"/>
          <w:sz w:val="28"/>
          <w:szCs w:val="28"/>
        </w:rPr>
        <w:t>Усть-Кинельский</w:t>
      </w:r>
    </w:p>
    <w:p w:rsidR="00734973" w:rsidRDefault="00734973" w:rsidP="00734973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49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 и провела</w:t>
      </w:r>
    </w:p>
    <w:p w:rsidR="00734973" w:rsidRDefault="00734973" w:rsidP="00734973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49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 первой квалификационной категории</w:t>
      </w:r>
    </w:p>
    <w:p w:rsidR="00734973" w:rsidRPr="00734973" w:rsidRDefault="00734973" w:rsidP="00734973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49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Щербанева Ирина Николаевна</w:t>
      </w:r>
    </w:p>
    <w:p w:rsidR="00734973" w:rsidRDefault="00734973" w:rsidP="00734973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D47B4" w:rsidRPr="005D47B4" w:rsidRDefault="005D47B4" w:rsidP="00734973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5D47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План-конспект непосредственно образовательной деятельности с </w:t>
      </w:r>
      <w:r w:rsidR="000B5A4B" w:rsidRPr="002444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дошкольниками в средней</w:t>
      </w:r>
      <w:r w:rsidRPr="005D47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 Тема: «</w:t>
      </w:r>
      <w:r w:rsidR="000B5A4B" w:rsidRPr="002444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Лучше нет Родного края</w:t>
      </w:r>
      <w:r w:rsidRPr="005D47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0B5A4B" w:rsidRPr="002444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bookmarkEnd w:id="0"/>
    <w:p w:rsidR="00244472" w:rsidRDefault="00244472" w:rsidP="005D47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5D47B4" w:rsidRPr="005D47B4" w:rsidRDefault="005D47B4" w:rsidP="005D47B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Образовательные области: 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5D47B4" w:rsidRPr="005D47B4" w:rsidRDefault="005D47B4" w:rsidP="005D47B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Цель: 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расширение представлений о мало</w:t>
      </w:r>
      <w:r w:rsidR="000B5A4B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й родине – поселке Усть-</w:t>
      </w:r>
      <w:proofErr w:type="spellStart"/>
      <w:r w:rsidR="000B5A4B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Кинельском</w:t>
      </w:r>
      <w:proofErr w:type="spellEnd"/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систематизация знаний о Самарской губернии, о го</w:t>
      </w:r>
      <w:r w:rsidR="000B5A4B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роде Самара и городе Кинель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5D47B4" w:rsidRPr="005D47B4" w:rsidRDefault="005D47B4" w:rsidP="005D47B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Задачи:</w:t>
      </w:r>
    </w:p>
    <w:p w:rsidR="005D47B4" w:rsidRPr="005D47B4" w:rsidRDefault="005D47B4" w:rsidP="005D4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Расширять представления детей о России, г</w:t>
      </w:r>
      <w:r w:rsidR="00E26FD7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ороде Самара, городе Кинель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их символике, достопримечательностях. Систем</w:t>
      </w:r>
      <w:r w:rsidR="000B5A4B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атизировать знания о родном поселке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–</w:t>
      </w:r>
      <w:r w:rsidR="000B5A4B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Усть-</w:t>
      </w:r>
      <w:proofErr w:type="spellStart"/>
      <w:r w:rsidR="000B5A4B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Кинельском</w:t>
      </w:r>
      <w:proofErr w:type="spellEnd"/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его достопримечательностях.</w:t>
      </w:r>
    </w:p>
    <w:p w:rsidR="005D47B4" w:rsidRPr="005D47B4" w:rsidRDefault="005D47B4" w:rsidP="005D4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Закреплять представления о назначении конвертов, марок; правильного написания и отправления их; систематизировать знания о ПДД.</w:t>
      </w:r>
    </w:p>
    <w:p w:rsidR="005D47B4" w:rsidRPr="005D47B4" w:rsidRDefault="005D47B4" w:rsidP="005D4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Создавать условия для познавательного общения в процессе рассматривания фотографий, иллюстраций.</w:t>
      </w:r>
    </w:p>
    <w:p w:rsidR="005D47B4" w:rsidRPr="005D47B4" w:rsidRDefault="005D47B4" w:rsidP="005D4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Активизировать в речи детей слова: флаг, герб, губернатор, глава города, страна, губерния, глава поселения, большая и малая родина.</w:t>
      </w:r>
    </w:p>
    <w:p w:rsidR="005D47B4" w:rsidRPr="005D47B4" w:rsidRDefault="005D47B4" w:rsidP="005D4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Развивать мелкую моторику рук посредством работы над созданием объемного голубя из бумаги.</w:t>
      </w:r>
    </w:p>
    <w:p w:rsidR="005D47B4" w:rsidRPr="005D47B4" w:rsidRDefault="005D47B4" w:rsidP="005D4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Создавать условия для проявления чувства любви к родному краю, его природе и жителям.</w:t>
      </w:r>
    </w:p>
    <w:p w:rsidR="005D47B4" w:rsidRPr="005D47B4" w:rsidRDefault="005D47B4" w:rsidP="005D47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Стимулировать двигательную активность детей посредством динамической паузы.</w:t>
      </w:r>
    </w:p>
    <w:p w:rsidR="005D47B4" w:rsidRPr="005D47B4" w:rsidRDefault="005D47B4" w:rsidP="005D47B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Методы и приемы:</w:t>
      </w:r>
    </w:p>
    <w:p w:rsidR="005D47B4" w:rsidRPr="005D47B4" w:rsidRDefault="005D47B4" w:rsidP="005D47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практические: 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деление на подгруппы с помощью цветных марок, распределение фотографий и картинок на две группы, создание объемной фигуры голубя из бумаги по заранее приготовленному шаблону, динамическая пауза, интерактивная игра «Узнай село по картинкам».</w:t>
      </w:r>
    </w:p>
    <w:p w:rsidR="005D47B4" w:rsidRPr="005D47B4" w:rsidRDefault="005D47B4" w:rsidP="005D47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наглядные: 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рассматривание глобуса, конверта с марками, фотографий с достопримечательностями города Самары и </w:t>
      </w:r>
      <w:r w:rsidR="00E26FD7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поселка Усть-Кинельский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; </w:t>
      </w:r>
      <w:r w:rsidR="00E26FD7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слайдов с фотографиями улиц поселка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школы, природы родного края.</w:t>
      </w:r>
    </w:p>
    <w:p w:rsidR="005D47B4" w:rsidRPr="005D47B4" w:rsidRDefault="005D47B4" w:rsidP="005D47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lastRenderedPageBreak/>
        <w:t>словесные: 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рассуждения, диалог, подбор прилагательных к слову «родина»; прослушивание стихотворения и песни, ответы на вопросы по содержанию прослушанных произведений.</w:t>
      </w:r>
    </w:p>
    <w:p w:rsidR="005D47B4" w:rsidRPr="005D47B4" w:rsidRDefault="005D47B4" w:rsidP="005D47B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Материалы и оборудование: 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глобус, картинки и фотографии с</w:t>
      </w:r>
      <w:r w:rsidR="00E26FD7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изображением герба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, достопримечательностями города Самары, фотографии достоприм</w:t>
      </w:r>
      <w:r w:rsidR="00E26FD7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ечательностей,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герб города; конверт с наклеенными марками</w:t>
      </w:r>
      <w:r w:rsidR="00E26FD7" w:rsidRPr="002444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; интерактивная игра «Узнай поселок</w:t>
      </w:r>
      <w:r w:rsidRPr="005D47B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 картинкам», изображение капельки и слайдовая презентация к стихотворению «Дождик, дождик, где ты был?»; шаблоны голубей, клей – карандаш, салфеточки, клеенки (для изготовления голубей); доска для показа слайдов, компьютер или ноутбук, колонки.</w:t>
      </w:r>
    </w:p>
    <w:p w:rsidR="005D47B4" w:rsidRPr="005D47B4" w:rsidRDefault="005D47B4" w:rsidP="005D47B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4447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Формы организации совместной деятельности</w:t>
      </w:r>
    </w:p>
    <w:p w:rsidR="005D47B4" w:rsidRPr="005D47B4" w:rsidRDefault="005D47B4" w:rsidP="005D47B4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5D47B4">
        <w:rPr>
          <w:rFonts w:ascii="Arial" w:eastAsia="Times New Roman" w:hAnsi="Arial" w:cs="Arial"/>
          <w:b/>
          <w:bCs/>
          <w:color w:val="3A3A3A"/>
          <w:sz w:val="26"/>
          <w:lang w:eastAsia="ru-RU"/>
        </w:rPr>
        <w:t> </w:t>
      </w:r>
    </w:p>
    <w:tbl>
      <w:tblPr>
        <w:tblW w:w="10490" w:type="dxa"/>
        <w:tblCellSpacing w:w="15" w:type="dxa"/>
        <w:tblInd w:w="-55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8274"/>
      </w:tblGrid>
      <w:tr w:rsidR="000B5A4B" w:rsidRPr="005D47B4" w:rsidTr="00734973">
        <w:trPr>
          <w:tblCellSpacing w:w="15" w:type="dxa"/>
        </w:trPr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 деятельность</w:t>
            </w:r>
          </w:p>
        </w:tc>
        <w:tc>
          <w:tcPr>
            <w:tcW w:w="82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организации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совместной деятельности</w:t>
            </w:r>
          </w:p>
        </w:tc>
      </w:tr>
      <w:tr w:rsidR="000B5A4B" w:rsidRPr="005D47B4" w:rsidTr="00734973">
        <w:trPr>
          <w:trHeight w:val="742"/>
          <w:tblCellSpacing w:w="15" w:type="dxa"/>
        </w:trPr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82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  «Наша дружная семья», «Мы по городу идем»</w:t>
            </w:r>
          </w:p>
        </w:tc>
      </w:tr>
      <w:tr w:rsidR="000B5A4B" w:rsidRPr="005D47B4" w:rsidTr="00734973">
        <w:trPr>
          <w:tblCellSpacing w:w="15" w:type="dxa"/>
        </w:trPr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2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«Распредели фотографии», игра «Узнай село по картинкам»</w:t>
            </w:r>
          </w:p>
        </w:tc>
      </w:tr>
      <w:tr w:rsidR="000B5A4B" w:rsidRPr="005D47B4" w:rsidTr="00734973">
        <w:trPr>
          <w:tblCellSpacing w:w="15" w:type="dxa"/>
        </w:trPr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82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объемной фигуры голубя из бумаги</w:t>
            </w:r>
          </w:p>
        </w:tc>
      </w:tr>
      <w:tr w:rsidR="000B5A4B" w:rsidRPr="005D47B4" w:rsidTr="00734973">
        <w:trPr>
          <w:tblCellSpacing w:w="15" w:type="dxa"/>
        </w:trPr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82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FD7" w:rsidRDefault="005D47B4" w:rsidP="00E2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фотографий с достопримечательно</w:t>
            </w:r>
            <w:r w:rsidR="00E26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стями города Самары. </w:t>
            </w:r>
          </w:p>
          <w:p w:rsidR="005D47B4" w:rsidRPr="005D47B4" w:rsidRDefault="00E26FD7" w:rsidP="00E2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r w:rsidR="005D47B4"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о значимых местах Самарской губернии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поселке Усть-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5A4B" w:rsidRPr="005D47B4" w:rsidTr="00734973">
        <w:trPr>
          <w:tblCellSpacing w:w="15" w:type="dxa"/>
        </w:trPr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82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26FD7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содержанию прослушанного стихотворения и песни, </w:t>
            </w:r>
          </w:p>
          <w:p w:rsidR="00E26FD7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подбор прилагательных к слову «родина»,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предложений по выбранной фотографии.</w:t>
            </w:r>
          </w:p>
        </w:tc>
      </w:tr>
      <w:tr w:rsidR="000B5A4B" w:rsidRPr="005D47B4" w:rsidTr="00734973">
        <w:trPr>
          <w:tblCellSpacing w:w="15" w:type="dxa"/>
        </w:trPr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82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стихотворения «Дождик, дождик, где ты был» и песни «С чего начинается родина»</w:t>
            </w:r>
          </w:p>
        </w:tc>
      </w:tr>
    </w:tbl>
    <w:p w:rsidR="005D47B4" w:rsidRPr="005D47B4" w:rsidRDefault="005D47B4" w:rsidP="005D47B4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5D47B4">
        <w:rPr>
          <w:rFonts w:ascii="Arial" w:eastAsia="Times New Roman" w:hAnsi="Arial" w:cs="Arial"/>
          <w:b/>
          <w:bCs/>
          <w:color w:val="3A3A3A"/>
          <w:sz w:val="26"/>
          <w:lang w:eastAsia="ru-RU"/>
        </w:rPr>
        <w:t> </w:t>
      </w:r>
    </w:p>
    <w:p w:rsidR="005D47B4" w:rsidRPr="005D47B4" w:rsidRDefault="005D47B4" w:rsidP="005D47B4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5D47B4">
        <w:rPr>
          <w:rFonts w:ascii="Arial" w:eastAsia="Times New Roman" w:hAnsi="Arial" w:cs="Arial"/>
          <w:b/>
          <w:bCs/>
          <w:color w:val="3A3A3A"/>
          <w:sz w:val="26"/>
          <w:lang w:eastAsia="ru-RU"/>
        </w:rPr>
        <w:t>Логика образовательной деятельности</w:t>
      </w:r>
    </w:p>
    <w:p w:rsidR="005D47B4" w:rsidRPr="005D47B4" w:rsidRDefault="005D47B4" w:rsidP="005D47B4">
      <w:pPr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ru-RU"/>
        </w:rPr>
      </w:pPr>
      <w:r w:rsidRPr="005D47B4">
        <w:rPr>
          <w:rFonts w:ascii="Arial" w:eastAsia="Times New Roman" w:hAnsi="Arial" w:cs="Arial"/>
          <w:b/>
          <w:bCs/>
          <w:color w:val="3A3A3A"/>
          <w:sz w:val="26"/>
          <w:lang w:eastAsia="ru-RU"/>
        </w:rPr>
        <w:t> </w:t>
      </w:r>
    </w:p>
    <w:tbl>
      <w:tblPr>
        <w:tblW w:w="11130" w:type="dxa"/>
        <w:tblCellSpacing w:w="15" w:type="dxa"/>
        <w:tblInd w:w="-1121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4312"/>
        <w:gridCol w:w="2301"/>
        <w:gridCol w:w="3300"/>
      </w:tblGrid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детям поприветствовать друг друга.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Здравствуй, небо!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Здравствуй, солнце!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Здравствуй, земля!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Здравствуй, планета Земля!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Здравствуй, наша большая семья!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Спрашивает о том, кто такая большая семья, где может жить такая семья и как называется дом, в котором люди родились (родина).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выбрать те предметы, которые показали бы местоположение нашей родины.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показать на глобусе и на карте, где находится страна, в которой живут дети.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ответить на вопрос: «Какая наша родина?».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Выслушивает ответы детей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Приветствуют друг друга.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Показывают на </w:t>
            </w: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глобусе и на карте свою страну, называют ее.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Проявляют интерес к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познавательной ситуации. 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показать местоположение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родины и назвать страну,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 которой проживают.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детям, что капелька дождя смогла рассмотреть с воздуха Россию и готова поделиться с ними, какая же большая Родина.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пройти к пуфикам, организует просмотр презентации и слушание стихотворения «Дождик, дождик, где ты был?»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Дождик, дождик, где ты был?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-Я по небу с тучкой плыл!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gramStart"/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потом ты что – разбился?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-Ой, нет-нет, водой разлился,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Капал, капал вниз, упал –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Прямо в речку я попал!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А потом я плыл далёко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речке быстрой, синеокой,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Любовался всей душой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Нашей Родиной большой!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 а после испарился,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тучке белой прикрепился,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поплыл, скажу я вам,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дальним странам, островам.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теперь над океаном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всё вдаль плыву с туманом!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Хватит, ветер, дальше дуть –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Нужно плыть в обратный путь.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Чтобы с речкой повстречаться,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Чтоб с ней в лес родной помчаться!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Любоваться чтоб душой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Нашей Родиной большой.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Так что, ветер, друг ты мой,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тучкой мы спешим домой!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 ты, ветер, подгоняй –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Тучку к дому направляй!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Ведь по дому я скучаю…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Ну-ка, тучку раскачаю!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дому ух как тороплюсь…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Скоро-скоро к вам вернусь!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ответить на вопросы по услышанному стихотворению, поделиться впечатлениями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Просматривают презентацию и слушают стихотворение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делятся своими чувствами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 внимательно слушать</w:t>
            </w:r>
          </w:p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стихотворение, просматривать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презентацию</w:t>
            </w:r>
          </w:p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полными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предложениями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Сообщает, что капелька оставила </w:t>
            </w:r>
            <w:proofErr w:type="gramStart"/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 конверт</w:t>
            </w:r>
            <w:proofErr w:type="gramEnd"/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рассмотреть конверт и ответить на вопрос: «Что должно быть на конверте, чтобы письмо дошло до адресата?»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Интересуется у детей о том, что </w:t>
            </w: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еще обязательно указывается на конвертах.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Просит </w:t>
            </w:r>
            <w:proofErr w:type="gramStart"/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  выбрать</w:t>
            </w:r>
            <w:proofErr w:type="gramEnd"/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марки.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Рассматривают конверт и марки, отвечают на вопрос педагога, выбирают марки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Знают о правилах отправления </w:t>
            </w:r>
          </w:p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письма, заполнения информации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конверте.</w:t>
            </w:r>
          </w:p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Проявляют интерес</w:t>
            </w:r>
          </w:p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дальнейшему участию 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совместной деятельности.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посмотреть, что лежит в конверте.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Достает фотографии, просит разделиться на две </w:t>
            </w:r>
            <w:proofErr w:type="gramStart"/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  распределить</w:t>
            </w:r>
            <w:proofErr w:type="gramEnd"/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фотографии, относящиеся к городу Самара и городу Похвистнево и повесить на разные доски.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внимательно задание, делятся на подгруппы, выполняют задание, предложенное педагогом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 разделиться на 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подгруппы и распределить 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 –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достопримечательности городов</w:t>
            </w:r>
          </w:p>
          <w:p w:rsidR="005D47B4" w:rsidRPr="005D47B4" w:rsidRDefault="005D47B4" w:rsidP="0021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Самара и</w:t>
            </w:r>
            <w:r w:rsidR="002140FA" w:rsidRPr="0024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40FA" w:rsidRPr="0024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Кинель.</w:t>
            </w: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каждую группу объяснить, к каким городам относятся предложенные фотографии и объяснить, почему капелька прислала именно фотографии с достопримечательностями данных городов.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Подводит наводящими вопросами к понятию « большая родина», «родной край».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объясняют свой выбор.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 соотнести фотографии</w:t>
            </w:r>
          </w:p>
          <w:p w:rsidR="002140FA" w:rsidRPr="00244472" w:rsidRDefault="005D47B4" w:rsidP="0021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знакомыми городами Самара</w:t>
            </w:r>
            <w:r w:rsidR="002140FA" w:rsidRPr="0024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5D47B4" w:rsidRPr="005D47B4" w:rsidRDefault="002140FA" w:rsidP="0021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Кинель</w:t>
            </w:r>
            <w:r w:rsidR="005D47B4"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Могут классифицировать и обобщать знания о достопримечательностях указанных городов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рассказать каждой подгруппе по очереди, что изображено на каждой фотографии.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детям о том, что в 2016 году Самарской губернии исполняется 165 лет.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полным ответом.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рассказать по фотографиям о достопримечательностях городов. Способны поделиться своими знаниями со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сверстниками, тем самым 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их кругозор.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Узнает у детей, кем они станут, если попадут в город и будут идти пешком, где они должны передвигаться и как идти, если детей много.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динамическую паузу «Мы по городу шагаем»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соответствующие словам движения под музыку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представления о ПДД,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соблюдают их.</w:t>
            </w:r>
          </w:p>
          <w:p w:rsidR="002140FA" w:rsidRPr="00244472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двигательную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активность.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прослушать песню «С чего начинается родина».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 по содержанию песни: «О чем данная песня?», «Какие чувства вы испытали при прослушивании?»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ответить на вопрос: «Что вы можете назвать своей малой родиной?»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 песню, отвечают на вопросы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свое отношение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прослушанной песне,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отвечают на вопросы педагога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интересные сведения из истории образования села, жизни местных жителей, о народностях, проживающих на ее территории.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педагога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Могут внимательно слушать 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педагога.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проведение интерактивной игры «Узнай село по картинкам » с помощью компьютера и доски для показа слайдов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задания интерактивной игры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 отвечать на вопросы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пояснять свой выбор.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Задает вопросы о том человеке, который стоит во главе села, как называется правильно его должность.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диалог о мире и </w:t>
            </w: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дружбе людей.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сделать объемного голубя из бумаги по схеме.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Высказывают свои мнения, проявляют интерес к изготовлению голубя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Могут изготавливать из бумаги 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схеме голубя, развивают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мелкую моторику рук.</w:t>
            </w:r>
          </w:p>
        </w:tc>
      </w:tr>
      <w:tr w:rsidR="00E26FD7" w:rsidRPr="00244472" w:rsidTr="00734973">
        <w:trPr>
          <w:tblCellSpacing w:w="15" w:type="dxa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2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рассмотреть получившиеся работы и подарить главе поселения  голубей как символ мира и дружбы между народами села Среднее </w:t>
            </w:r>
            <w:proofErr w:type="spellStart"/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Аверкино</w:t>
            </w:r>
            <w:proofErr w:type="spellEnd"/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Просит детей сообщить капельке о том, что нового дети узнали на занятии, что повторили, что было интересно и особенно понравилось.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Благодарит за активность и проделанную работу.</w:t>
            </w:r>
          </w:p>
          <w:p w:rsidR="005D47B4" w:rsidRPr="005D47B4" w:rsidRDefault="005D47B4" w:rsidP="005D47B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получившиеся работы, высказывают свое мнение о проведенном занятии и приобретенных знаниях. Поощряют предложение педагога сделать подарок селу.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 рефлексировать свою</w:t>
            </w:r>
          </w:p>
          <w:p w:rsidR="002140FA" w:rsidRPr="00244472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и работу </w:t>
            </w:r>
          </w:p>
          <w:p w:rsidR="005D47B4" w:rsidRPr="005D47B4" w:rsidRDefault="005D47B4" w:rsidP="005D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сверстников.</w:t>
            </w:r>
          </w:p>
        </w:tc>
      </w:tr>
    </w:tbl>
    <w:p w:rsidR="005D47B4" w:rsidRPr="005D47B4" w:rsidRDefault="005D47B4" w:rsidP="005D47B4">
      <w:pPr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  <w:lang w:eastAsia="ru-RU"/>
        </w:rPr>
      </w:pPr>
      <w:r w:rsidRPr="005D47B4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 </w:t>
      </w:r>
    </w:p>
    <w:p w:rsidR="00245653" w:rsidRPr="00244472" w:rsidRDefault="00245653" w:rsidP="005D47B4">
      <w:pPr>
        <w:rPr>
          <w:sz w:val="28"/>
          <w:szCs w:val="28"/>
        </w:rPr>
      </w:pPr>
    </w:p>
    <w:sectPr w:rsidR="00245653" w:rsidRPr="00244472" w:rsidSect="0024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016"/>
    <w:multiLevelType w:val="multilevel"/>
    <w:tmpl w:val="6224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4797B"/>
    <w:multiLevelType w:val="multilevel"/>
    <w:tmpl w:val="904E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7B4"/>
    <w:rsid w:val="000B5A4B"/>
    <w:rsid w:val="002140FA"/>
    <w:rsid w:val="00244472"/>
    <w:rsid w:val="00245653"/>
    <w:rsid w:val="005D47B4"/>
    <w:rsid w:val="00734973"/>
    <w:rsid w:val="00E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06920E-6604-4A0A-A47D-FFDDA8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53"/>
  </w:style>
  <w:style w:type="paragraph" w:styleId="1">
    <w:name w:val="heading 1"/>
    <w:basedOn w:val="a"/>
    <w:link w:val="10"/>
    <w:uiPriority w:val="9"/>
    <w:qFormat/>
    <w:rsid w:val="005D4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5D47B4"/>
  </w:style>
  <w:style w:type="character" w:styleId="a3">
    <w:name w:val="Hyperlink"/>
    <w:basedOn w:val="a0"/>
    <w:uiPriority w:val="99"/>
    <w:semiHidden/>
    <w:unhideWhenUsed/>
    <w:rsid w:val="005D47B4"/>
    <w:rPr>
      <w:color w:val="0000FF"/>
      <w:u w:val="single"/>
    </w:rPr>
  </w:style>
  <w:style w:type="character" w:customStyle="1" w:styleId="author">
    <w:name w:val="author"/>
    <w:basedOn w:val="a0"/>
    <w:rsid w:val="005D47B4"/>
  </w:style>
  <w:style w:type="character" w:customStyle="1" w:styleId="author-name">
    <w:name w:val="author-name"/>
    <w:basedOn w:val="a0"/>
    <w:rsid w:val="005D47B4"/>
  </w:style>
  <w:style w:type="paragraph" w:styleId="a4">
    <w:name w:val="Normal (Web)"/>
    <w:basedOn w:val="a"/>
    <w:uiPriority w:val="99"/>
    <w:unhideWhenUsed/>
    <w:rsid w:val="005D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47B4"/>
    <w:rPr>
      <w:b/>
      <w:bCs/>
    </w:rPr>
  </w:style>
  <w:style w:type="character" w:styleId="a6">
    <w:name w:val="Emphasis"/>
    <w:basedOn w:val="a0"/>
    <w:uiPriority w:val="20"/>
    <w:qFormat/>
    <w:rsid w:val="005D47B4"/>
    <w:rPr>
      <w:i/>
      <w:iCs/>
    </w:rPr>
  </w:style>
  <w:style w:type="character" w:customStyle="1" w:styleId="cat-links">
    <w:name w:val="cat-links"/>
    <w:basedOn w:val="a0"/>
    <w:rsid w:val="005D47B4"/>
  </w:style>
  <w:style w:type="character" w:customStyle="1" w:styleId="screen-reader-text">
    <w:name w:val="screen-reader-text"/>
    <w:basedOn w:val="a0"/>
    <w:rsid w:val="005D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172</Words>
  <Characters>9247</Characters>
  <Application>Microsoft Office Word</Application>
  <DocSecurity>0</DocSecurity>
  <Lines>355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Olga</cp:lastModifiedBy>
  <cp:revision>4</cp:revision>
  <dcterms:created xsi:type="dcterms:W3CDTF">2019-01-23T19:20:00Z</dcterms:created>
  <dcterms:modified xsi:type="dcterms:W3CDTF">2024-10-12T12:19:00Z</dcterms:modified>
</cp:coreProperties>
</file>